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E" w:rsidRPr="008A7E99" w:rsidRDefault="008A7E99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регистраторов и депозитариев, в том числе иностранных, в которых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ООО «ИК «ФИАНИТ» </w:t>
      </w: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открыты лицевые счета (счета депо) номинального держателя</w:t>
      </w:r>
      <w:r w:rsidR="00B00BA5"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E75AE6" w:rsidRPr="00616FB0" w:rsidRDefault="007A7B65" w:rsidP="00E75AE6">
      <w:pPr>
        <w:spacing w:line="276" w:lineRule="auto"/>
        <w:jc w:val="left"/>
        <w:rPr>
          <w:rFonts w:ascii="Times New Roman" w:hAnsi="Times New Roman" w:cs="Times New Roman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E75AE6" w:rsidRPr="00DE6F76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7A7B65" w:rsidRDefault="00E75AE6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7B65" w:rsidRPr="00616FB0">
        <w:rPr>
          <w:rFonts w:ascii="Times New Roman" w:hAnsi="Times New Roman" w:cs="Times New Roman"/>
        </w:rPr>
        <w:t>Акционерное общество "Открытие Брокер"</w:t>
      </w:r>
    </w:p>
    <w:p w:rsidR="00C014B9" w:rsidRDefault="00C014B9" w:rsidP="00C014B9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Общество с ограниченной ответственностью «УНИВЕР Капитал»</w:t>
      </w:r>
    </w:p>
    <w:p w:rsidR="008A7E99" w:rsidRPr="00616FB0" w:rsidRDefault="00C014B9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A7E99">
        <w:rPr>
          <w:rFonts w:ascii="Times New Roman" w:hAnsi="Times New Roman" w:cs="Times New Roman"/>
        </w:rPr>
        <w:t xml:space="preserve">. </w:t>
      </w:r>
      <w:r w:rsidR="008A7E99" w:rsidRPr="008A7E99">
        <w:rPr>
          <w:rFonts w:ascii="Times New Roman" w:hAnsi="Times New Roman" w:cs="Times New Roman"/>
        </w:rPr>
        <w:t xml:space="preserve">Общество с ограниченной ответственностью «Компания </w:t>
      </w:r>
      <w:proofErr w:type="spellStart"/>
      <w:r w:rsidR="008A7E99" w:rsidRPr="008A7E99">
        <w:rPr>
          <w:rFonts w:ascii="Times New Roman" w:hAnsi="Times New Roman" w:cs="Times New Roman"/>
        </w:rPr>
        <w:t>Брокеркредитсервис</w:t>
      </w:r>
      <w:proofErr w:type="spellEnd"/>
      <w:r w:rsidR="008A7E99" w:rsidRPr="008A7E99">
        <w:rPr>
          <w:rFonts w:ascii="Times New Roman" w:hAnsi="Times New Roman" w:cs="Times New Roman"/>
        </w:rPr>
        <w:t>»</w:t>
      </w:r>
    </w:p>
    <w:p w:rsidR="00B00BA5" w:rsidRP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sectPr w:rsidR="00B00BA5" w:rsidRPr="00B00BA5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A5"/>
    <w:rsid w:val="00137208"/>
    <w:rsid w:val="00262150"/>
    <w:rsid w:val="002C2DA7"/>
    <w:rsid w:val="00300E4A"/>
    <w:rsid w:val="005A647B"/>
    <w:rsid w:val="007A7B65"/>
    <w:rsid w:val="007B4FAB"/>
    <w:rsid w:val="007C013E"/>
    <w:rsid w:val="008A7E99"/>
    <w:rsid w:val="00B00BA5"/>
    <w:rsid w:val="00C014B9"/>
    <w:rsid w:val="00C41B80"/>
    <w:rsid w:val="00DE104A"/>
    <w:rsid w:val="00E12244"/>
    <w:rsid w:val="00E75AE6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5</cp:revision>
  <dcterms:created xsi:type="dcterms:W3CDTF">2017-03-27T17:00:00Z</dcterms:created>
  <dcterms:modified xsi:type="dcterms:W3CDTF">2017-09-27T12:10:00Z</dcterms:modified>
</cp:coreProperties>
</file>